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B1A35A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471C52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34D2C76C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471C52" w:rsidRPr="00471C52">
        <w:rPr>
          <w:rFonts w:hAnsi="Times New Roman" w:cs="Times New Roman"/>
          <w:i/>
          <w:color w:val="auto"/>
          <w:shd w:val="clear" w:color="auto" w:fill="FFFFFF"/>
        </w:rPr>
        <w:t>Tensiones en China y Mercados Emergentes: cambio climático, crisis económica y fragilidad financiera</w:t>
      </w:r>
      <w:r w:rsidRPr="00471C52">
        <w:rPr>
          <w:rFonts w:hAnsi="Times New Roman" w:cs="Times New Roman"/>
          <w:i/>
          <w:color w:val="auto"/>
        </w:rPr>
        <w:t>,</w:t>
      </w:r>
      <w:r w:rsidRPr="00471C52">
        <w:rPr>
          <w:rFonts w:hAnsi="Times New Roman" w:cs="Times New Roman"/>
          <w:color w:val="auto"/>
        </w:rPr>
        <w:t xml:space="preserve"> </w:t>
      </w:r>
      <w:r w:rsidRPr="0024562D">
        <w:rPr>
          <w:rFonts w:hAnsi="Times New Roman" w:cs="Times New Roman"/>
        </w:rPr>
        <w:t>con clave de servicio social 202</w:t>
      </w:r>
      <w:r w:rsidR="00471C52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>-12/40-</w:t>
      </w:r>
      <w:r w:rsidR="0024562D" w:rsidRPr="0024562D">
        <w:rPr>
          <w:rFonts w:hAnsi="Times New Roman" w:cs="Times New Roman"/>
        </w:rPr>
        <w:t>3</w:t>
      </w:r>
      <w:r w:rsidR="00471C52">
        <w:rPr>
          <w:rFonts w:hAnsi="Times New Roman" w:cs="Times New Roman"/>
        </w:rPr>
        <w:t>7</w:t>
      </w:r>
      <w:r w:rsidR="0024562D" w:rsidRPr="0024562D">
        <w:rPr>
          <w:rFonts w:hAnsi="Times New Roman" w:cs="Times New Roman"/>
        </w:rPr>
        <w:t>28</w:t>
      </w:r>
      <w:r w:rsidRPr="0024562D">
        <w:rPr>
          <w:rFonts w:hAnsi="Times New Roman" w:cs="Times New Roman"/>
        </w:rPr>
        <w:t>, del _______ de 202</w:t>
      </w:r>
      <w:r w:rsidR="00471C52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 xml:space="preserve"> al _______ de 202</w:t>
      </w:r>
      <w:r w:rsidR="00471C52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4F7C5359" w14:textId="5C3D0E31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2D566649" w14:textId="2E16B054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773F9D" w14:textId="63EFA701" w:rsidR="00F31CD1" w:rsidRPr="0024562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9A297B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98AAE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317EFB" w:rsidRPr="0024562D">
        <w:rPr>
          <w:rFonts w:hAnsi="Times New Roman" w:cs="Times New Roman"/>
        </w:rPr>
        <w:t>ALICIA GIRÓN GONZÁLEZ</w:t>
      </w:r>
    </w:p>
    <w:p w14:paraId="0A4BF8CA" w14:textId="4DC40A84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3</w:t>
      </w:r>
      <w:r w:rsidR="00471C52">
        <w:rPr>
          <w:rFonts w:hAnsi="Times New Roman" w:cs="Times New Roman"/>
        </w:rPr>
        <w:t>7</w:t>
      </w:r>
      <w:bookmarkStart w:id="0" w:name="_GoBack"/>
      <w:bookmarkEnd w:id="0"/>
      <w:r w:rsidR="0024562D" w:rsidRPr="0024562D">
        <w:rPr>
          <w:rFonts w:hAnsi="Times New Roman" w:cs="Times New Roman"/>
        </w:rPr>
        <w:t>28</w:t>
      </w:r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70FAB" w14:textId="77777777" w:rsidR="00047922" w:rsidRDefault="00047922">
      <w:r>
        <w:separator/>
      </w:r>
    </w:p>
  </w:endnote>
  <w:endnote w:type="continuationSeparator" w:id="0">
    <w:p w14:paraId="0430EC7B" w14:textId="77777777" w:rsidR="00047922" w:rsidRDefault="000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AD310" w14:textId="77777777" w:rsidR="00047922" w:rsidRDefault="00047922">
      <w:r>
        <w:separator/>
      </w:r>
    </w:p>
  </w:footnote>
  <w:footnote w:type="continuationSeparator" w:id="0">
    <w:p w14:paraId="0CB200D7" w14:textId="77777777" w:rsidR="00047922" w:rsidRDefault="000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47922"/>
    <w:rsid w:val="0024562D"/>
    <w:rsid w:val="00317EFB"/>
    <w:rsid w:val="00374C51"/>
    <w:rsid w:val="0039061A"/>
    <w:rsid w:val="00471C52"/>
    <w:rsid w:val="0065267E"/>
    <w:rsid w:val="00856FFE"/>
    <w:rsid w:val="009A70E8"/>
    <w:rsid w:val="00BE1A3A"/>
    <w:rsid w:val="00D05C03"/>
    <w:rsid w:val="00D91E7E"/>
    <w:rsid w:val="00DC7BA9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2024-02-02T19:52:00Z</dcterms:created>
  <dcterms:modified xsi:type="dcterms:W3CDTF">2024-02-02T19:52:00Z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